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E3" w:rsidRPr="002C1FD2" w:rsidRDefault="00A706E3" w:rsidP="00C82D28">
      <w:pPr>
        <w:pStyle w:val="NoSpacing"/>
        <w:jc w:val="center"/>
        <w:rPr>
          <w:rFonts w:ascii="Times New Roman" w:hAnsi="Times New Roman" w:cs="Times New Roman"/>
          <w:sz w:val="24"/>
          <w:szCs w:val="24"/>
        </w:rPr>
      </w:pPr>
      <w:r w:rsidRPr="002C1FD2">
        <w:rPr>
          <w:rFonts w:ascii="Times New Roman" w:hAnsi="Times New Roman" w:cs="Times New Roman"/>
          <w:sz w:val="24"/>
          <w:szCs w:val="24"/>
        </w:rPr>
        <w:t>ONONDAGA COUNTY</w:t>
      </w:r>
    </w:p>
    <w:p w:rsidR="00A706E3" w:rsidRPr="002C1FD2" w:rsidRDefault="00A706E3" w:rsidP="00C82D28">
      <w:pPr>
        <w:pStyle w:val="NoSpacing"/>
        <w:jc w:val="center"/>
        <w:rPr>
          <w:rFonts w:ascii="Times New Roman" w:hAnsi="Times New Roman" w:cs="Times New Roman"/>
          <w:sz w:val="24"/>
          <w:szCs w:val="24"/>
        </w:rPr>
      </w:pPr>
      <w:r w:rsidRPr="002C1FD2">
        <w:rPr>
          <w:rFonts w:ascii="Times New Roman" w:hAnsi="Times New Roman" w:cs="Times New Roman"/>
          <w:sz w:val="24"/>
          <w:szCs w:val="24"/>
        </w:rPr>
        <w:t>DEPARTMENT OF WATER ENVIRONMENT PROTECTION</w:t>
      </w:r>
    </w:p>
    <w:p w:rsidR="00A706E3" w:rsidRPr="002C1FD2" w:rsidRDefault="00A706E3" w:rsidP="00C82D28">
      <w:pPr>
        <w:pStyle w:val="NoSpacing"/>
        <w:jc w:val="center"/>
        <w:rPr>
          <w:rFonts w:ascii="Times New Roman" w:hAnsi="Times New Roman" w:cs="Times New Roman"/>
          <w:sz w:val="24"/>
          <w:szCs w:val="24"/>
        </w:rPr>
      </w:pPr>
    </w:p>
    <w:p w:rsidR="00C82D28" w:rsidRPr="002C1FD2" w:rsidRDefault="005243FD" w:rsidP="00C82D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Wastewater Pump Station for Industrial Sources in the Town of Dewitt </w:t>
      </w:r>
    </w:p>
    <w:p w:rsidR="00C83AC4" w:rsidRPr="002C1FD2" w:rsidRDefault="00C83AC4" w:rsidP="00C82D28">
      <w:pPr>
        <w:pStyle w:val="NoSpacing"/>
        <w:jc w:val="center"/>
        <w:rPr>
          <w:rFonts w:ascii="Times New Roman" w:hAnsi="Times New Roman" w:cs="Times New Roman"/>
          <w:sz w:val="24"/>
          <w:szCs w:val="24"/>
        </w:rPr>
      </w:pPr>
      <w:r w:rsidRPr="002C1FD2">
        <w:rPr>
          <w:rFonts w:ascii="Times New Roman" w:hAnsi="Times New Roman" w:cs="Times New Roman"/>
          <w:sz w:val="24"/>
          <w:szCs w:val="24"/>
        </w:rPr>
        <w:t>RFP NUMBER 1</w:t>
      </w:r>
      <w:r w:rsidR="005243FD">
        <w:rPr>
          <w:rFonts w:ascii="Times New Roman" w:hAnsi="Times New Roman" w:cs="Times New Roman"/>
          <w:sz w:val="24"/>
          <w:szCs w:val="24"/>
        </w:rPr>
        <w:t>9</w:t>
      </w:r>
      <w:r w:rsidRPr="002C1FD2">
        <w:rPr>
          <w:rFonts w:ascii="Times New Roman" w:hAnsi="Times New Roman" w:cs="Times New Roman"/>
          <w:sz w:val="24"/>
          <w:szCs w:val="24"/>
        </w:rPr>
        <w:t>-3330-00</w:t>
      </w:r>
      <w:r w:rsidR="005243FD">
        <w:rPr>
          <w:rFonts w:ascii="Times New Roman" w:hAnsi="Times New Roman" w:cs="Times New Roman"/>
          <w:sz w:val="24"/>
          <w:szCs w:val="24"/>
        </w:rPr>
        <w:t>3</w:t>
      </w:r>
    </w:p>
    <w:p w:rsidR="00D16B5E" w:rsidRPr="002C1FD2" w:rsidRDefault="00D16B5E" w:rsidP="00C82D28">
      <w:pPr>
        <w:pStyle w:val="NoSpacing"/>
        <w:jc w:val="center"/>
        <w:rPr>
          <w:rFonts w:ascii="Times New Roman" w:hAnsi="Times New Roman" w:cs="Times New Roman"/>
          <w:sz w:val="24"/>
          <w:szCs w:val="24"/>
        </w:rPr>
      </w:pPr>
    </w:p>
    <w:p w:rsidR="00D16B5E" w:rsidRPr="002C1FD2" w:rsidRDefault="00D16B5E" w:rsidP="00C82D28">
      <w:pPr>
        <w:pStyle w:val="NoSpacing"/>
        <w:jc w:val="center"/>
        <w:rPr>
          <w:rFonts w:ascii="Times New Roman" w:hAnsi="Times New Roman" w:cs="Times New Roman"/>
          <w:sz w:val="24"/>
          <w:szCs w:val="24"/>
        </w:rPr>
      </w:pPr>
      <w:r w:rsidRPr="002C1FD2">
        <w:rPr>
          <w:rFonts w:ascii="Times New Roman" w:hAnsi="Times New Roman" w:cs="Times New Roman"/>
          <w:sz w:val="24"/>
          <w:szCs w:val="24"/>
        </w:rPr>
        <w:t xml:space="preserve">Posted </w:t>
      </w:r>
      <w:r w:rsidR="005243FD">
        <w:rPr>
          <w:rFonts w:ascii="Times New Roman" w:hAnsi="Times New Roman" w:cs="Times New Roman"/>
          <w:sz w:val="24"/>
          <w:szCs w:val="24"/>
        </w:rPr>
        <w:t>June</w:t>
      </w:r>
      <w:r w:rsidR="00E97398" w:rsidRPr="002C1FD2">
        <w:rPr>
          <w:rFonts w:ascii="Times New Roman" w:hAnsi="Times New Roman" w:cs="Times New Roman"/>
          <w:sz w:val="24"/>
          <w:szCs w:val="24"/>
        </w:rPr>
        <w:t xml:space="preserve"> </w:t>
      </w:r>
      <w:r w:rsidR="005243FD">
        <w:rPr>
          <w:rFonts w:ascii="Times New Roman" w:hAnsi="Times New Roman" w:cs="Times New Roman"/>
          <w:sz w:val="24"/>
          <w:szCs w:val="24"/>
        </w:rPr>
        <w:t>12</w:t>
      </w:r>
      <w:r w:rsidRPr="002C1FD2">
        <w:rPr>
          <w:rFonts w:ascii="Times New Roman" w:hAnsi="Times New Roman" w:cs="Times New Roman"/>
          <w:sz w:val="24"/>
          <w:szCs w:val="24"/>
        </w:rPr>
        <w:t>, 201</w:t>
      </w:r>
      <w:r w:rsidR="00E97398" w:rsidRPr="002C1FD2">
        <w:rPr>
          <w:rFonts w:ascii="Times New Roman" w:hAnsi="Times New Roman" w:cs="Times New Roman"/>
          <w:sz w:val="24"/>
          <w:szCs w:val="24"/>
        </w:rPr>
        <w:t>9</w:t>
      </w:r>
    </w:p>
    <w:p w:rsidR="00A706E3" w:rsidRPr="002C1FD2" w:rsidRDefault="00A706E3" w:rsidP="00C82D28">
      <w:pPr>
        <w:pStyle w:val="NoSpacing"/>
        <w:jc w:val="center"/>
        <w:rPr>
          <w:rFonts w:ascii="Times New Roman" w:hAnsi="Times New Roman" w:cs="Times New Roman"/>
          <w:sz w:val="24"/>
          <w:szCs w:val="24"/>
        </w:rPr>
      </w:pPr>
    </w:p>
    <w:p w:rsidR="00C82D28" w:rsidRPr="002C1FD2" w:rsidRDefault="00741C23" w:rsidP="00C82D28">
      <w:pPr>
        <w:pStyle w:val="NoSpacing"/>
        <w:jc w:val="center"/>
        <w:rPr>
          <w:rFonts w:ascii="Times New Roman" w:hAnsi="Times New Roman" w:cs="Times New Roman"/>
          <w:sz w:val="24"/>
          <w:szCs w:val="24"/>
          <w:u w:val="single"/>
        </w:rPr>
      </w:pPr>
      <w:r w:rsidRPr="002C1FD2">
        <w:rPr>
          <w:rFonts w:ascii="Times New Roman" w:hAnsi="Times New Roman" w:cs="Times New Roman"/>
          <w:sz w:val="24"/>
          <w:szCs w:val="24"/>
          <w:u w:val="single"/>
        </w:rPr>
        <w:t>Addendum No. 1-</w:t>
      </w:r>
      <w:r w:rsidR="00BD0E43" w:rsidRPr="002C1FD2">
        <w:rPr>
          <w:rFonts w:ascii="Times New Roman" w:hAnsi="Times New Roman" w:cs="Times New Roman"/>
          <w:sz w:val="24"/>
          <w:szCs w:val="24"/>
          <w:u w:val="single"/>
        </w:rPr>
        <w:t xml:space="preserve"> Questions/Responses</w:t>
      </w:r>
      <w:r w:rsidR="00BA55A7" w:rsidRPr="002C1FD2">
        <w:rPr>
          <w:rFonts w:ascii="Times New Roman" w:hAnsi="Times New Roman" w:cs="Times New Roman"/>
          <w:sz w:val="24"/>
          <w:szCs w:val="24"/>
          <w:u w:val="single"/>
        </w:rPr>
        <w:t xml:space="preserve"> </w:t>
      </w:r>
    </w:p>
    <w:p w:rsidR="00C57007" w:rsidRPr="002C1FD2" w:rsidRDefault="00C57007" w:rsidP="00C57007">
      <w:pPr>
        <w:pStyle w:val="NoSpacing"/>
        <w:jc w:val="center"/>
        <w:rPr>
          <w:rFonts w:ascii="Times New Roman" w:hAnsi="Times New Roman" w:cs="Times New Roman"/>
          <w:sz w:val="24"/>
          <w:szCs w:val="24"/>
        </w:rPr>
      </w:pPr>
    </w:p>
    <w:p w:rsidR="00443F0D" w:rsidRPr="00B672CD" w:rsidRDefault="00BD0E43" w:rsidP="002C1FD2">
      <w:pPr>
        <w:pStyle w:val="NoSpacing"/>
        <w:rPr>
          <w:rFonts w:ascii="Times New Roman" w:hAnsi="Times New Roman" w:cs="Times New Roman"/>
          <w:sz w:val="24"/>
          <w:szCs w:val="24"/>
          <w:u w:val="single"/>
        </w:rPr>
      </w:pPr>
      <w:r w:rsidRPr="002C1FD2">
        <w:rPr>
          <w:rFonts w:ascii="Times New Roman" w:hAnsi="Times New Roman" w:cs="Times New Roman"/>
          <w:sz w:val="24"/>
          <w:szCs w:val="24"/>
        </w:rPr>
        <w:t>Adden</w:t>
      </w:r>
      <w:r w:rsidR="00741C23" w:rsidRPr="002C1FD2">
        <w:rPr>
          <w:rFonts w:ascii="Times New Roman" w:hAnsi="Times New Roman" w:cs="Times New Roman"/>
          <w:sz w:val="24"/>
          <w:szCs w:val="24"/>
        </w:rPr>
        <w:t xml:space="preserve">dum No. 1 addresses </w:t>
      </w:r>
      <w:r w:rsidRPr="002C1FD2">
        <w:rPr>
          <w:rFonts w:ascii="Times New Roman" w:hAnsi="Times New Roman" w:cs="Times New Roman"/>
          <w:sz w:val="24"/>
          <w:szCs w:val="24"/>
        </w:rPr>
        <w:t xml:space="preserve">submitted questions for referenced Request for Proposal (RFP) distributed </w:t>
      </w:r>
      <w:r w:rsidR="00CA2D09">
        <w:rPr>
          <w:rFonts w:ascii="Times New Roman" w:hAnsi="Times New Roman" w:cs="Times New Roman"/>
          <w:sz w:val="24"/>
          <w:szCs w:val="24"/>
        </w:rPr>
        <w:t>5/13/19</w:t>
      </w:r>
      <w:r w:rsidRPr="00B672CD">
        <w:rPr>
          <w:rFonts w:ascii="Times New Roman" w:hAnsi="Times New Roman" w:cs="Times New Roman"/>
          <w:sz w:val="24"/>
          <w:szCs w:val="24"/>
        </w:rPr>
        <w:t>.</w:t>
      </w:r>
      <w:r w:rsidR="00E97398" w:rsidRPr="00B672CD">
        <w:rPr>
          <w:rFonts w:ascii="Times New Roman" w:hAnsi="Times New Roman" w:cs="Times New Roman"/>
          <w:sz w:val="24"/>
          <w:szCs w:val="24"/>
        </w:rPr>
        <w:t xml:space="preserve"> </w:t>
      </w:r>
      <w:r w:rsidR="0004642D">
        <w:rPr>
          <w:rFonts w:ascii="Times New Roman" w:hAnsi="Times New Roman" w:cs="Times New Roman"/>
          <w:sz w:val="24"/>
          <w:szCs w:val="24"/>
        </w:rPr>
        <w:t xml:space="preserve">A pre-proposal meeting was held on 5/21/19. </w:t>
      </w:r>
      <w:r w:rsidR="00161F6B">
        <w:rPr>
          <w:rFonts w:ascii="Times New Roman" w:hAnsi="Times New Roman" w:cs="Times New Roman"/>
          <w:sz w:val="24"/>
          <w:szCs w:val="24"/>
        </w:rPr>
        <w:t xml:space="preserve">The pre-proposal agenda and sign-in sheet are attached. </w:t>
      </w:r>
      <w:r w:rsidR="00B672CD" w:rsidRPr="00B672CD">
        <w:rPr>
          <w:rFonts w:ascii="Times New Roman" w:hAnsi="Times New Roman" w:cs="Times New Roman"/>
          <w:sz w:val="24"/>
          <w:szCs w:val="24"/>
        </w:rPr>
        <w:t xml:space="preserve">The </w:t>
      </w:r>
      <w:r w:rsidR="0004642D">
        <w:rPr>
          <w:rFonts w:ascii="Times New Roman" w:hAnsi="Times New Roman" w:cs="Times New Roman"/>
          <w:sz w:val="24"/>
          <w:szCs w:val="24"/>
        </w:rPr>
        <w:t xml:space="preserve">County </w:t>
      </w:r>
      <w:r w:rsidR="00B672CD" w:rsidRPr="00B672CD">
        <w:rPr>
          <w:rFonts w:ascii="Times New Roman" w:hAnsi="Times New Roman" w:cs="Times New Roman"/>
          <w:sz w:val="24"/>
          <w:szCs w:val="24"/>
        </w:rPr>
        <w:t>responses</w:t>
      </w:r>
      <w:r w:rsidR="0004642D">
        <w:rPr>
          <w:rFonts w:ascii="Times New Roman" w:hAnsi="Times New Roman" w:cs="Times New Roman"/>
          <w:sz w:val="24"/>
          <w:szCs w:val="24"/>
        </w:rPr>
        <w:t xml:space="preserve"> to submitted questions</w:t>
      </w:r>
      <w:r w:rsidR="00B672CD" w:rsidRPr="00B672CD">
        <w:rPr>
          <w:rFonts w:ascii="Times New Roman" w:hAnsi="Times New Roman" w:cs="Times New Roman"/>
          <w:sz w:val="24"/>
          <w:szCs w:val="24"/>
        </w:rPr>
        <w:t xml:space="preserve"> are italicized.</w:t>
      </w:r>
    </w:p>
    <w:p w:rsidR="00FA0F4B" w:rsidRPr="002C1FD2" w:rsidRDefault="00E97398" w:rsidP="00776EA1">
      <w:pPr>
        <w:pStyle w:val="NoSpacing"/>
        <w:jc w:val="both"/>
        <w:rPr>
          <w:rFonts w:ascii="Times New Roman" w:hAnsi="Times New Roman" w:cs="Times New Roman"/>
          <w:i/>
          <w:sz w:val="24"/>
          <w:szCs w:val="24"/>
        </w:rPr>
      </w:pPr>
      <w:r w:rsidRPr="002C1FD2">
        <w:rPr>
          <w:rFonts w:ascii="Times New Roman" w:hAnsi="Times New Roman" w:cs="Times New Roman"/>
          <w:b/>
          <w:sz w:val="24"/>
          <w:szCs w:val="24"/>
        </w:rPr>
        <w:t xml:space="preserve"> </w:t>
      </w:r>
    </w:p>
    <w:p w:rsidR="00443F0D" w:rsidRPr="002C1FD2" w:rsidRDefault="00443F0D" w:rsidP="00443F0D">
      <w:pPr>
        <w:pStyle w:val="NoSpacing"/>
        <w:jc w:val="both"/>
        <w:rPr>
          <w:rFonts w:ascii="Times New Roman" w:hAnsi="Times New Roman" w:cs="Times New Roman"/>
          <w:sz w:val="24"/>
          <w:szCs w:val="24"/>
        </w:rPr>
      </w:pPr>
    </w:p>
    <w:p w:rsidR="00443F0D" w:rsidRPr="002C1FD2" w:rsidRDefault="00B36468" w:rsidP="002C1FD2">
      <w:pPr>
        <w:pStyle w:val="NoSpacing"/>
        <w:ind w:left="720"/>
        <w:jc w:val="both"/>
        <w:rPr>
          <w:rFonts w:ascii="Times New Roman" w:hAnsi="Times New Roman" w:cs="Times New Roman"/>
          <w:sz w:val="24"/>
          <w:szCs w:val="24"/>
          <w:u w:val="single"/>
        </w:rPr>
      </w:pPr>
      <w:r w:rsidRPr="002C1FD2">
        <w:rPr>
          <w:rFonts w:ascii="Times New Roman" w:hAnsi="Times New Roman" w:cs="Times New Roman"/>
          <w:sz w:val="24"/>
          <w:szCs w:val="24"/>
          <w:u w:val="single"/>
        </w:rPr>
        <w:t xml:space="preserve">Submitted </w:t>
      </w:r>
      <w:r w:rsidR="00443F0D" w:rsidRPr="002C1FD2">
        <w:rPr>
          <w:rFonts w:ascii="Times New Roman" w:hAnsi="Times New Roman" w:cs="Times New Roman"/>
          <w:sz w:val="24"/>
          <w:szCs w:val="24"/>
          <w:u w:val="single"/>
        </w:rPr>
        <w:t>Questions</w:t>
      </w:r>
    </w:p>
    <w:p w:rsidR="002C1FD2" w:rsidRPr="002C1FD2" w:rsidRDefault="002C1FD2" w:rsidP="002C1FD2">
      <w:pPr>
        <w:pStyle w:val="NoSpacing"/>
        <w:ind w:left="720"/>
        <w:jc w:val="both"/>
        <w:rPr>
          <w:rFonts w:ascii="Times New Roman" w:hAnsi="Times New Roman" w:cs="Times New Roman"/>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6.14 Extensions and Amendment – this provision looks like it doesn’t apply to this contract, please confirm.</w:t>
      </w:r>
    </w:p>
    <w:p w:rsidR="00720AF3" w:rsidRPr="0004642D" w:rsidRDefault="00720AF3" w:rsidP="00720AF3">
      <w:pPr>
        <w:ind w:left="720"/>
        <w:rPr>
          <w:rFonts w:ascii="Times New Roman" w:hAnsi="Times New Roman"/>
          <w:color w:val="FF0000"/>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The contra</w:t>
      </w:r>
      <w:r w:rsidR="00B672CD" w:rsidRPr="0004642D">
        <w:rPr>
          <w:rFonts w:ascii="Times New Roman" w:hAnsi="Times New Roman"/>
          <w:i/>
          <w:sz w:val="24"/>
          <w:szCs w:val="24"/>
        </w:rPr>
        <w:t>ct shall be for the period of</w:t>
      </w:r>
      <w:r w:rsidRPr="0004642D">
        <w:rPr>
          <w:rFonts w:ascii="Times New Roman" w:hAnsi="Times New Roman"/>
          <w:i/>
          <w:sz w:val="24"/>
          <w:szCs w:val="24"/>
        </w:rPr>
        <w:t xml:space="preserve"> three (3</w:t>
      </w:r>
      <w:r w:rsidRPr="00352649">
        <w:rPr>
          <w:rFonts w:ascii="Times New Roman" w:hAnsi="Times New Roman"/>
          <w:i/>
          <w:sz w:val="24"/>
          <w:szCs w:val="24"/>
        </w:rPr>
        <w:t>) years with the option of two (2) additional one (1) year extensions.</w:t>
      </w:r>
    </w:p>
    <w:p w:rsidR="00720AF3" w:rsidRPr="0004642D" w:rsidRDefault="00720AF3" w:rsidP="00720AF3">
      <w:pPr>
        <w:rPr>
          <w:rFonts w:ascii="Times New Roman" w:hAnsi="Times New Roman"/>
          <w:color w:val="1F497D"/>
          <w:sz w:val="24"/>
          <w:szCs w:val="24"/>
        </w:rPr>
      </w:pPr>
      <w:bookmarkStart w:id="0" w:name="_GoBack"/>
      <w:bookmarkEnd w:id="0"/>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7.3.3 - County is requesting Engineer prepare a Facility Operation and Maintenance manual for the new pump station and force Main.  We understand this is different than the required Equipment O&amp;M manuals supplied by the Contractor/Vendors (listed under Section 7.14 of this RFP); however, where should the cost for this effort be incorporated into our proposal?</w:t>
      </w:r>
    </w:p>
    <w:p w:rsidR="00720AF3" w:rsidRPr="0004642D" w:rsidRDefault="00720AF3" w:rsidP="00720AF3">
      <w:pPr>
        <w:ind w:firstLine="720"/>
        <w:rPr>
          <w:rFonts w:ascii="Times New Roman" w:hAnsi="Times New Roman"/>
          <w:color w:val="FF0000"/>
          <w:sz w:val="24"/>
          <w:szCs w:val="24"/>
        </w:rPr>
      </w:pPr>
    </w:p>
    <w:p w:rsidR="00720AF3" w:rsidRPr="0004642D" w:rsidRDefault="00720AF3" w:rsidP="00720AF3">
      <w:pPr>
        <w:ind w:firstLine="720"/>
        <w:rPr>
          <w:rFonts w:ascii="Times New Roman" w:hAnsi="Times New Roman"/>
          <w:i/>
          <w:sz w:val="24"/>
          <w:szCs w:val="24"/>
        </w:rPr>
      </w:pPr>
      <w:r w:rsidRPr="0004642D">
        <w:rPr>
          <w:rFonts w:ascii="Times New Roman" w:hAnsi="Times New Roman"/>
          <w:i/>
          <w:sz w:val="24"/>
          <w:szCs w:val="24"/>
        </w:rPr>
        <w:t>This cost can be carried under 7.12.2 Staff Training and OM&amp;M Documentation Task.</w:t>
      </w:r>
    </w:p>
    <w:p w:rsidR="00720AF3" w:rsidRPr="0004642D" w:rsidRDefault="00720AF3" w:rsidP="00720AF3">
      <w:pPr>
        <w:rPr>
          <w:rFonts w:ascii="Times New Roman" w:hAnsi="Times New Roman"/>
          <w:color w:val="1F497D"/>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7.3.4</w:t>
      </w:r>
      <w:proofErr w:type="gramStart"/>
      <w:r w:rsidRPr="0004642D">
        <w:rPr>
          <w:rFonts w:ascii="Times New Roman" w:eastAsia="Times New Roman" w:hAnsi="Times New Roman"/>
          <w:sz w:val="24"/>
          <w:szCs w:val="24"/>
        </w:rPr>
        <w:t>  Survey</w:t>
      </w:r>
      <w:proofErr w:type="gramEnd"/>
      <w:r w:rsidRPr="0004642D">
        <w:rPr>
          <w:rFonts w:ascii="Times New Roman" w:eastAsia="Times New Roman" w:hAnsi="Times New Roman"/>
          <w:sz w:val="24"/>
          <w:szCs w:val="24"/>
        </w:rPr>
        <w:t xml:space="preserve"> and Right of Way – does that County want three surveying quotes for the proposal or to be performed as part of the project?  If performed as part of the project the County should consider using a surveying allowance for this work item.</w:t>
      </w:r>
    </w:p>
    <w:p w:rsidR="00720AF3" w:rsidRPr="0004642D" w:rsidRDefault="00720AF3" w:rsidP="00720AF3">
      <w:pPr>
        <w:rPr>
          <w:rFonts w:ascii="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The County would like to obtain three quotes for the surveying scope. The County will add an allowance of $30,000. Please see revised Cost Proposal Summary Sheet.</w:t>
      </w:r>
    </w:p>
    <w:p w:rsidR="00720AF3" w:rsidRPr="0004642D" w:rsidRDefault="00720AF3" w:rsidP="00720AF3">
      <w:pPr>
        <w:rPr>
          <w:rFonts w:ascii="Times New Roman" w:hAnsi="Times New Roman"/>
          <w:i/>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7.3.6 SCADA Programming and Instrumentation Design – This section references a “Benedict Road Pump Station.” Is this the name of the new pump station designed as part of this RFP? If so, then there is not an existing PLC to inspect as part of the first bullet.  Please verify if there is an existing PLC or if a new PLC is required for this pump station?</w:t>
      </w:r>
    </w:p>
    <w:p w:rsidR="00720AF3" w:rsidRPr="0004642D" w:rsidRDefault="00720AF3" w:rsidP="00720AF3">
      <w:pPr>
        <w:rPr>
          <w:rFonts w:ascii="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Upon project completion, the</w:t>
      </w:r>
      <w:r w:rsidR="00605706" w:rsidRPr="0004642D">
        <w:rPr>
          <w:rFonts w:ascii="Times New Roman" w:hAnsi="Times New Roman"/>
          <w:i/>
          <w:sz w:val="24"/>
          <w:szCs w:val="24"/>
        </w:rPr>
        <w:t xml:space="preserve"> new</w:t>
      </w:r>
      <w:r w:rsidRPr="0004642D">
        <w:rPr>
          <w:rFonts w:ascii="Times New Roman" w:hAnsi="Times New Roman"/>
          <w:i/>
          <w:sz w:val="24"/>
          <w:szCs w:val="24"/>
        </w:rPr>
        <w:t xml:space="preserve"> pump station will be</w:t>
      </w:r>
      <w:r w:rsidR="00605706" w:rsidRPr="0004642D">
        <w:rPr>
          <w:rFonts w:ascii="Times New Roman" w:hAnsi="Times New Roman"/>
          <w:i/>
          <w:sz w:val="24"/>
          <w:szCs w:val="24"/>
        </w:rPr>
        <w:t xml:space="preserve"> referred to as the </w:t>
      </w:r>
      <w:r w:rsidRPr="0004642D">
        <w:rPr>
          <w:rFonts w:ascii="Times New Roman" w:hAnsi="Times New Roman"/>
          <w:i/>
          <w:sz w:val="24"/>
          <w:szCs w:val="24"/>
        </w:rPr>
        <w:t>Benedict Road Pum</w:t>
      </w:r>
      <w:r w:rsidR="00605706" w:rsidRPr="0004642D">
        <w:rPr>
          <w:rFonts w:ascii="Times New Roman" w:hAnsi="Times New Roman"/>
          <w:i/>
          <w:sz w:val="24"/>
          <w:szCs w:val="24"/>
        </w:rPr>
        <w:t>p Station and Force Main.</w:t>
      </w:r>
      <w:r w:rsidRPr="0004642D">
        <w:rPr>
          <w:rFonts w:ascii="Times New Roman" w:hAnsi="Times New Roman"/>
          <w:i/>
          <w:sz w:val="24"/>
          <w:szCs w:val="24"/>
        </w:rPr>
        <w:t xml:space="preserve"> There is no existing PLC and a new one will be required.</w:t>
      </w:r>
    </w:p>
    <w:p w:rsidR="00720AF3" w:rsidRPr="0004642D" w:rsidRDefault="00720AF3" w:rsidP="00720AF3">
      <w:pPr>
        <w:rPr>
          <w:rFonts w:ascii="Times New Roman" w:hAnsi="Times New Roman"/>
          <w:color w:val="1F497D"/>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lastRenderedPageBreak/>
        <w:t>Section 7.7.4 – States that the Engineer shall be responsible for Arc Flash Analysis for all equipment (existing and new).  Is there any existing equipment for Arc Flash Analysis?</w:t>
      </w:r>
      <w:r w:rsidRPr="0004642D">
        <w:rPr>
          <w:rFonts w:ascii="Times New Roman" w:eastAsia="Times New Roman" w:hAnsi="Times New Roman"/>
          <w:color w:val="1F497D"/>
          <w:sz w:val="24"/>
          <w:szCs w:val="24"/>
        </w:rPr>
        <w:t xml:space="preserve"> </w:t>
      </w:r>
    </w:p>
    <w:p w:rsidR="00605706" w:rsidRPr="0004642D" w:rsidRDefault="00605706" w:rsidP="00605706">
      <w:pPr>
        <w:ind w:left="720"/>
        <w:rPr>
          <w:rFonts w:ascii="Times New Roman" w:eastAsia="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There is no existing equipment requiring Arc Flash Analysis.</w:t>
      </w:r>
    </w:p>
    <w:p w:rsidR="00720AF3" w:rsidRPr="0004642D" w:rsidRDefault="00720AF3" w:rsidP="00720AF3">
      <w:pPr>
        <w:rPr>
          <w:rFonts w:ascii="Times New Roman" w:hAnsi="Times New Roman"/>
          <w:color w:val="1F497D"/>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 xml:space="preserve">Section 7.7.7 – States that meetings shall be conducted at different design </w:t>
      </w:r>
      <w:proofErr w:type="gramStart"/>
      <w:r w:rsidRPr="0004642D">
        <w:rPr>
          <w:rFonts w:ascii="Times New Roman" w:eastAsia="Times New Roman" w:hAnsi="Times New Roman"/>
          <w:sz w:val="24"/>
          <w:szCs w:val="24"/>
        </w:rPr>
        <w:t>phases</w:t>
      </w:r>
      <w:proofErr w:type="gramEnd"/>
      <w:r w:rsidRPr="0004642D">
        <w:rPr>
          <w:rFonts w:ascii="Times New Roman" w:eastAsia="Times New Roman" w:hAnsi="Times New Roman"/>
          <w:sz w:val="24"/>
          <w:szCs w:val="24"/>
        </w:rPr>
        <w:t xml:space="preserve">, 25, 50 and 95 levels.  Please clarify if the cost for all these meetings shall be placed here on the cost summary sheet or under 25, 50 and 95 design task items? There is conflicting language in the task titles of the cost summary sheet and RFP text about meetings.  Also, Task 7.7.7 is listed as “Final Design Meeting” on the cost summary sheet. </w:t>
      </w:r>
    </w:p>
    <w:p w:rsidR="00720AF3" w:rsidRPr="0004642D" w:rsidRDefault="00720AF3" w:rsidP="00720AF3">
      <w:pPr>
        <w:rPr>
          <w:rFonts w:ascii="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The costs for the 25, 50, and 95% design meetings shall be carried under their respective tasks as shown on the cost proposal</w:t>
      </w:r>
      <w:r w:rsidR="00605706" w:rsidRPr="0004642D">
        <w:rPr>
          <w:rFonts w:ascii="Times New Roman" w:hAnsi="Times New Roman"/>
          <w:i/>
          <w:sz w:val="24"/>
          <w:szCs w:val="24"/>
        </w:rPr>
        <w:t xml:space="preserve"> summary sheet. Task 7.7.7 will be removed from the Cost Proposal Summary Sheet.</w:t>
      </w:r>
    </w:p>
    <w:p w:rsidR="00720AF3" w:rsidRPr="0004642D" w:rsidRDefault="00720AF3" w:rsidP="00720AF3">
      <w:pPr>
        <w:rPr>
          <w:rFonts w:ascii="Times New Roman" w:hAnsi="Times New Roman"/>
          <w:color w:val="1F497D"/>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7.8 Permitting – It’s anticipated that NYS DOT or County DOT permits will be required for road crossings or work in R.O.W.  Will the selected consultant be responsible f</w:t>
      </w:r>
      <w:r w:rsidR="00605706" w:rsidRPr="0004642D">
        <w:rPr>
          <w:rFonts w:ascii="Times New Roman" w:eastAsia="Times New Roman" w:hAnsi="Times New Roman"/>
          <w:sz w:val="24"/>
          <w:szCs w:val="24"/>
        </w:rPr>
        <w:t xml:space="preserve">or coordination and </w:t>
      </w:r>
      <w:proofErr w:type="gramStart"/>
      <w:r w:rsidR="00605706" w:rsidRPr="0004642D">
        <w:rPr>
          <w:rFonts w:ascii="Times New Roman" w:eastAsia="Times New Roman" w:hAnsi="Times New Roman"/>
          <w:sz w:val="24"/>
          <w:szCs w:val="24"/>
        </w:rPr>
        <w:t xml:space="preserve">development </w:t>
      </w:r>
      <w:r w:rsidRPr="0004642D">
        <w:rPr>
          <w:rFonts w:ascii="Times New Roman" w:eastAsia="Times New Roman" w:hAnsi="Times New Roman"/>
          <w:sz w:val="24"/>
          <w:szCs w:val="24"/>
        </w:rPr>
        <w:t>of these permit</w:t>
      </w:r>
      <w:proofErr w:type="gramEnd"/>
      <w:r w:rsidRPr="0004642D">
        <w:rPr>
          <w:rFonts w:ascii="Times New Roman" w:eastAsia="Times New Roman" w:hAnsi="Times New Roman"/>
          <w:sz w:val="24"/>
          <w:szCs w:val="24"/>
        </w:rPr>
        <w:t xml:space="preserve"> applications? </w:t>
      </w:r>
    </w:p>
    <w:p w:rsidR="00720AF3" w:rsidRPr="0004642D" w:rsidRDefault="00720AF3" w:rsidP="00720AF3">
      <w:pPr>
        <w:rPr>
          <w:rFonts w:ascii="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The selected consultant will be responsible for coordination and development of any and all required permit applications.</w:t>
      </w:r>
    </w:p>
    <w:p w:rsidR="00720AF3" w:rsidRPr="0004642D" w:rsidRDefault="00720AF3" w:rsidP="00720AF3">
      <w:pPr>
        <w:rPr>
          <w:rFonts w:ascii="Times New Roman" w:hAnsi="Times New Roman"/>
          <w:color w:val="1F497D"/>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7.8.1 – Understood that the Engineer shall be responsible for topographic surveys.  Should survey costs for the final design drawing development be included here in the cost summary sheet or under Section 7.3.4?</w:t>
      </w:r>
    </w:p>
    <w:p w:rsidR="00720AF3" w:rsidRPr="0004642D" w:rsidRDefault="00720AF3" w:rsidP="00720AF3">
      <w:pPr>
        <w:rPr>
          <w:rFonts w:ascii="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Any surveying costs associated with final design drawing and as-built drawing development should be carried under 7.8.1. Surveying costs associated with design and construction shall be covered under section 7.3.4</w:t>
      </w:r>
    </w:p>
    <w:p w:rsidR="00720AF3" w:rsidRPr="0004642D" w:rsidRDefault="00720AF3" w:rsidP="00720AF3">
      <w:pPr>
        <w:rPr>
          <w:rFonts w:ascii="Times New Roman" w:hAnsi="Times New Roman"/>
          <w:color w:val="1F497D"/>
          <w:sz w:val="24"/>
          <w:szCs w:val="24"/>
        </w:rPr>
      </w:pPr>
    </w:p>
    <w:p w:rsidR="00720AF3" w:rsidRPr="0004642D" w:rsidRDefault="00720AF3" w:rsidP="00720AF3">
      <w:pPr>
        <w:numPr>
          <w:ilvl w:val="0"/>
          <w:numId w:val="13"/>
        </w:numPr>
        <w:rPr>
          <w:rFonts w:ascii="Times New Roman" w:eastAsia="Times New Roman" w:hAnsi="Times New Roman"/>
          <w:sz w:val="24"/>
          <w:szCs w:val="24"/>
        </w:rPr>
      </w:pPr>
      <w:r w:rsidRPr="0004642D">
        <w:rPr>
          <w:rFonts w:ascii="Times New Roman" w:eastAsia="Times New Roman" w:hAnsi="Times New Roman"/>
          <w:sz w:val="24"/>
          <w:szCs w:val="24"/>
        </w:rPr>
        <w:t>Section 7.8.2 - An allowance has been provided for the CSX permits; however, it’s our understanding that the CSX permitting effort is underway by a County consultant. Should this item be removed from the work scope?</w:t>
      </w:r>
    </w:p>
    <w:p w:rsidR="00720AF3" w:rsidRPr="0004642D" w:rsidRDefault="00720AF3" w:rsidP="00720AF3">
      <w:pPr>
        <w:rPr>
          <w:rFonts w:ascii="Times New Roman" w:hAnsi="Times New Roman"/>
          <w:sz w:val="24"/>
          <w:szCs w:val="24"/>
        </w:rPr>
      </w:pPr>
    </w:p>
    <w:p w:rsidR="00720AF3" w:rsidRPr="0004642D" w:rsidRDefault="00720AF3" w:rsidP="00720AF3">
      <w:pPr>
        <w:ind w:left="720"/>
        <w:rPr>
          <w:rFonts w:ascii="Times New Roman" w:hAnsi="Times New Roman"/>
          <w:i/>
          <w:sz w:val="24"/>
          <w:szCs w:val="24"/>
        </w:rPr>
      </w:pPr>
      <w:r w:rsidRPr="0004642D">
        <w:rPr>
          <w:rFonts w:ascii="Times New Roman" w:hAnsi="Times New Roman"/>
          <w:i/>
          <w:sz w:val="24"/>
          <w:szCs w:val="24"/>
        </w:rPr>
        <w:t xml:space="preserve">In anticipation of </w:t>
      </w:r>
      <w:r w:rsidR="00605706" w:rsidRPr="0004642D">
        <w:rPr>
          <w:rFonts w:ascii="Times New Roman" w:hAnsi="Times New Roman"/>
          <w:i/>
          <w:sz w:val="24"/>
          <w:szCs w:val="24"/>
        </w:rPr>
        <w:t xml:space="preserve">additional </w:t>
      </w:r>
      <w:r w:rsidR="00B672CD" w:rsidRPr="0004642D">
        <w:rPr>
          <w:rFonts w:ascii="Times New Roman" w:hAnsi="Times New Roman"/>
          <w:i/>
          <w:sz w:val="24"/>
          <w:szCs w:val="24"/>
        </w:rPr>
        <w:t>unforeseen coordination/permitting requirements</w:t>
      </w:r>
      <w:r w:rsidRPr="0004642D">
        <w:rPr>
          <w:rFonts w:ascii="Times New Roman" w:hAnsi="Times New Roman"/>
          <w:i/>
          <w:sz w:val="24"/>
          <w:szCs w:val="24"/>
        </w:rPr>
        <w:t xml:space="preserve"> with CSX, the County will retain the CSX permitting allowance as written in the original RFP. The allowance shall only be used in the event that other coordination expenses arise beyond the original permitting/coordination task order.</w:t>
      </w:r>
      <w:r w:rsidR="00605706" w:rsidRPr="0004642D">
        <w:rPr>
          <w:rFonts w:ascii="Times New Roman" w:hAnsi="Times New Roman"/>
          <w:i/>
          <w:sz w:val="24"/>
          <w:szCs w:val="24"/>
        </w:rPr>
        <w:t xml:space="preserve"> </w:t>
      </w:r>
    </w:p>
    <w:p w:rsidR="00605706" w:rsidRPr="0004642D" w:rsidRDefault="00605706" w:rsidP="00720AF3">
      <w:pPr>
        <w:ind w:left="720"/>
        <w:rPr>
          <w:rFonts w:ascii="Times New Roman" w:hAnsi="Times New Roman"/>
          <w:i/>
          <w:sz w:val="24"/>
          <w:szCs w:val="24"/>
        </w:rPr>
      </w:pPr>
    </w:p>
    <w:p w:rsidR="00605706" w:rsidRPr="0004642D" w:rsidRDefault="00605706" w:rsidP="00720AF3">
      <w:pPr>
        <w:ind w:left="720"/>
        <w:rPr>
          <w:rFonts w:ascii="Times New Roman" w:hAnsi="Times New Roman"/>
          <w:i/>
          <w:sz w:val="24"/>
          <w:szCs w:val="24"/>
        </w:rPr>
      </w:pPr>
      <w:r w:rsidRPr="0004642D">
        <w:rPr>
          <w:rFonts w:ascii="Times New Roman" w:hAnsi="Times New Roman"/>
          <w:i/>
          <w:sz w:val="24"/>
          <w:szCs w:val="24"/>
        </w:rPr>
        <w:t>Utilization of all allowance items requires prior approval from the County.</w:t>
      </w:r>
    </w:p>
    <w:p w:rsidR="00720AF3" w:rsidRPr="0004642D" w:rsidRDefault="00720AF3" w:rsidP="00720AF3">
      <w:pPr>
        <w:rPr>
          <w:rFonts w:ascii="Times New Roman" w:hAnsi="Times New Roman"/>
          <w:color w:val="1F497D"/>
          <w:sz w:val="24"/>
          <w:szCs w:val="24"/>
        </w:rPr>
      </w:pPr>
    </w:p>
    <w:p w:rsidR="002C1FD2" w:rsidRPr="00161F6B" w:rsidRDefault="00161F6B" w:rsidP="00161F6B">
      <w:pPr>
        <w:pStyle w:val="ListParagraph"/>
        <w:ind w:hanging="360"/>
        <w:rPr>
          <w:rFonts w:ascii="Times New Roman" w:hAnsi="Times New Roman"/>
          <w:sz w:val="24"/>
          <w:szCs w:val="24"/>
        </w:rPr>
      </w:pPr>
      <w:r>
        <w:rPr>
          <w:rFonts w:ascii="Times New Roman" w:hAnsi="Times New Roman"/>
          <w:sz w:val="24"/>
          <w:szCs w:val="24"/>
        </w:rPr>
        <w:t> </w:t>
      </w:r>
    </w:p>
    <w:p w:rsidR="002C1FD2" w:rsidRPr="0004642D" w:rsidRDefault="005243FD" w:rsidP="00916507">
      <w:pPr>
        <w:ind w:left="1080"/>
        <w:rPr>
          <w:rFonts w:ascii="Times New Roman" w:eastAsia="Times New Roman" w:hAnsi="Times New Roman"/>
          <w:b/>
          <w:i/>
          <w:sz w:val="24"/>
          <w:szCs w:val="24"/>
        </w:rPr>
      </w:pPr>
      <w:r w:rsidRPr="0004642D">
        <w:rPr>
          <w:rFonts w:ascii="Times New Roman" w:eastAsia="Times New Roman" w:hAnsi="Times New Roman"/>
          <w:sz w:val="24"/>
          <w:szCs w:val="24"/>
        </w:rPr>
        <w:t xml:space="preserve"> </w:t>
      </w:r>
    </w:p>
    <w:p w:rsidR="002C1FD2" w:rsidRPr="0004642D" w:rsidRDefault="002C1FD2" w:rsidP="0093361D">
      <w:pPr>
        <w:pStyle w:val="NoSpacing"/>
        <w:ind w:left="360"/>
        <w:jc w:val="both"/>
        <w:rPr>
          <w:rFonts w:ascii="Times New Roman" w:hAnsi="Times New Roman" w:cs="Times New Roman"/>
          <w:sz w:val="24"/>
          <w:szCs w:val="24"/>
        </w:rPr>
      </w:pPr>
      <w:r w:rsidRPr="0004642D">
        <w:rPr>
          <w:rFonts w:ascii="Times New Roman" w:hAnsi="Times New Roman" w:cs="Times New Roman"/>
          <w:sz w:val="24"/>
          <w:szCs w:val="24"/>
        </w:rPr>
        <w:t>Attached Documents:</w:t>
      </w:r>
    </w:p>
    <w:p w:rsidR="002C1FD2" w:rsidRPr="0004642D" w:rsidRDefault="002C1FD2" w:rsidP="0093361D">
      <w:pPr>
        <w:pStyle w:val="NoSpacing"/>
        <w:ind w:left="360"/>
        <w:jc w:val="both"/>
        <w:rPr>
          <w:rFonts w:ascii="Times New Roman" w:hAnsi="Times New Roman" w:cs="Times New Roman"/>
          <w:sz w:val="24"/>
          <w:szCs w:val="24"/>
        </w:rPr>
      </w:pPr>
    </w:p>
    <w:p w:rsidR="002C1FD2" w:rsidRDefault="002C1FD2" w:rsidP="0093361D">
      <w:pPr>
        <w:pStyle w:val="NoSpacing"/>
        <w:ind w:left="360"/>
        <w:jc w:val="both"/>
        <w:rPr>
          <w:rFonts w:ascii="Times New Roman" w:hAnsi="Times New Roman" w:cs="Times New Roman"/>
          <w:sz w:val="24"/>
          <w:szCs w:val="24"/>
        </w:rPr>
      </w:pPr>
      <w:r w:rsidRPr="0004642D">
        <w:rPr>
          <w:rFonts w:ascii="Times New Roman" w:hAnsi="Times New Roman" w:cs="Times New Roman"/>
          <w:sz w:val="24"/>
          <w:szCs w:val="24"/>
        </w:rPr>
        <w:t>Revised Cost Summary Sheet</w:t>
      </w:r>
    </w:p>
    <w:p w:rsidR="00161F6B" w:rsidRDefault="00161F6B" w:rsidP="0093361D">
      <w:pPr>
        <w:pStyle w:val="NoSpacing"/>
        <w:ind w:left="360"/>
        <w:jc w:val="both"/>
        <w:rPr>
          <w:rFonts w:ascii="Times New Roman" w:hAnsi="Times New Roman" w:cs="Times New Roman"/>
          <w:sz w:val="24"/>
          <w:szCs w:val="24"/>
        </w:rPr>
      </w:pPr>
      <w:r>
        <w:rPr>
          <w:rFonts w:ascii="Times New Roman" w:hAnsi="Times New Roman" w:cs="Times New Roman"/>
          <w:sz w:val="24"/>
          <w:szCs w:val="24"/>
        </w:rPr>
        <w:t>Pre-Proposal Meeting Agenda</w:t>
      </w:r>
    </w:p>
    <w:p w:rsidR="00161F6B" w:rsidRPr="0004642D" w:rsidRDefault="00161F6B" w:rsidP="0093361D">
      <w:pPr>
        <w:pStyle w:val="NoSpacing"/>
        <w:ind w:left="360"/>
        <w:jc w:val="both"/>
        <w:rPr>
          <w:rFonts w:ascii="Times New Roman" w:hAnsi="Times New Roman" w:cs="Times New Roman"/>
          <w:sz w:val="24"/>
          <w:szCs w:val="24"/>
        </w:rPr>
      </w:pPr>
      <w:r>
        <w:rPr>
          <w:rFonts w:ascii="Times New Roman" w:hAnsi="Times New Roman" w:cs="Times New Roman"/>
          <w:sz w:val="24"/>
          <w:szCs w:val="24"/>
        </w:rPr>
        <w:t>Pre-Proposal Sign-In Sheet</w:t>
      </w:r>
    </w:p>
    <w:p w:rsidR="002C1FD2" w:rsidRPr="0004642D" w:rsidRDefault="005243FD" w:rsidP="0093361D">
      <w:pPr>
        <w:pStyle w:val="NoSpacing"/>
        <w:ind w:left="360"/>
        <w:jc w:val="both"/>
        <w:rPr>
          <w:rFonts w:ascii="Times New Roman" w:hAnsi="Times New Roman" w:cs="Times New Roman"/>
          <w:sz w:val="24"/>
          <w:szCs w:val="24"/>
        </w:rPr>
      </w:pPr>
      <w:r w:rsidRPr="0004642D">
        <w:rPr>
          <w:rFonts w:ascii="Times New Roman" w:hAnsi="Times New Roman" w:cs="Times New Roman"/>
          <w:sz w:val="24"/>
          <w:szCs w:val="24"/>
        </w:rPr>
        <w:lastRenderedPageBreak/>
        <w:t xml:space="preserve"> </w:t>
      </w:r>
    </w:p>
    <w:sectPr w:rsidR="002C1FD2" w:rsidRPr="0004642D" w:rsidSect="007463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61" w:rsidRDefault="006E0061" w:rsidP="00916507">
      <w:r>
        <w:separator/>
      </w:r>
    </w:p>
  </w:endnote>
  <w:endnote w:type="continuationSeparator" w:id="0">
    <w:p w:rsidR="006E0061" w:rsidRDefault="006E0061" w:rsidP="0091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07" w:rsidRDefault="00916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07" w:rsidRDefault="00916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07" w:rsidRDefault="0091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61" w:rsidRDefault="006E0061" w:rsidP="00916507">
      <w:r>
        <w:separator/>
      </w:r>
    </w:p>
  </w:footnote>
  <w:footnote w:type="continuationSeparator" w:id="0">
    <w:p w:rsidR="006E0061" w:rsidRDefault="006E0061" w:rsidP="0091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07" w:rsidRDefault="00916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07" w:rsidRDefault="00916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07" w:rsidRDefault="0091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7E216A"/>
    <w:lvl w:ilvl="0">
      <w:numFmt w:val="bullet"/>
      <w:lvlText w:val="*"/>
      <w:lvlJc w:val="left"/>
    </w:lvl>
  </w:abstractNum>
  <w:abstractNum w:abstractNumId="1">
    <w:nsid w:val="01B10A6B"/>
    <w:multiLevelType w:val="hybridMultilevel"/>
    <w:tmpl w:val="23A82C58"/>
    <w:lvl w:ilvl="0" w:tplc="A18E3EF0">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327357"/>
    <w:multiLevelType w:val="hybridMultilevel"/>
    <w:tmpl w:val="3488C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2514102"/>
    <w:multiLevelType w:val="multilevel"/>
    <w:tmpl w:val="393C2B18"/>
    <w:lvl w:ilvl="0">
      <w:start w:val="6"/>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4">
    <w:nsid w:val="24760D21"/>
    <w:multiLevelType w:val="hybridMultilevel"/>
    <w:tmpl w:val="AA96C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24E6E"/>
    <w:multiLevelType w:val="hybridMultilevel"/>
    <w:tmpl w:val="53A67B50"/>
    <w:lvl w:ilvl="0" w:tplc="7FAA0F6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1A32964"/>
    <w:multiLevelType w:val="multilevel"/>
    <w:tmpl w:val="38DEF38E"/>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7">
    <w:nsid w:val="594C13BC"/>
    <w:multiLevelType w:val="hybridMultilevel"/>
    <w:tmpl w:val="A9964F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987263"/>
    <w:multiLevelType w:val="hybridMultilevel"/>
    <w:tmpl w:val="3F02B77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9">
    <w:nsid w:val="718E2A26"/>
    <w:multiLevelType w:val="hybridMultilevel"/>
    <w:tmpl w:val="6C8EE2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C56AE2"/>
    <w:multiLevelType w:val="hybridMultilevel"/>
    <w:tmpl w:val="6E2610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8A46BD"/>
    <w:multiLevelType w:val="hybridMultilevel"/>
    <w:tmpl w:val="44B6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C3464"/>
    <w:multiLevelType w:val="multilevel"/>
    <w:tmpl w:val="4DD8E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11"/>
  </w:num>
  <w:num w:numId="4">
    <w:abstractNumId w:val="7"/>
  </w:num>
  <w:num w:numId="5">
    <w:abstractNumId w:val="6"/>
  </w:num>
  <w:num w:numId="6">
    <w:abstractNumId w:val="3"/>
  </w:num>
  <w:num w:numId="7">
    <w:abstractNumId w:val="9"/>
  </w:num>
  <w:num w:numId="8">
    <w:abstractNumId w:val="10"/>
  </w:num>
  <w:num w:numId="9">
    <w:abstractNumId w:val="1"/>
  </w:num>
  <w:num w:numId="10">
    <w:abstractNumId w:val="8"/>
  </w:num>
  <w:num w:numId="11">
    <w:abstractNumId w:val="2"/>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01"/>
    <w:rsid w:val="0003186D"/>
    <w:rsid w:val="000452D9"/>
    <w:rsid w:val="0004642D"/>
    <w:rsid w:val="00051AD9"/>
    <w:rsid w:val="00081544"/>
    <w:rsid w:val="000C4A07"/>
    <w:rsid w:val="00105FDE"/>
    <w:rsid w:val="0015673C"/>
    <w:rsid w:val="00161F6B"/>
    <w:rsid w:val="001B0AB5"/>
    <w:rsid w:val="001B70EF"/>
    <w:rsid w:val="001F449C"/>
    <w:rsid w:val="001F4CAE"/>
    <w:rsid w:val="00240480"/>
    <w:rsid w:val="002C05B3"/>
    <w:rsid w:val="002C1FD2"/>
    <w:rsid w:val="002C499E"/>
    <w:rsid w:val="002D69AD"/>
    <w:rsid w:val="002F1E51"/>
    <w:rsid w:val="00307A3B"/>
    <w:rsid w:val="00341DD9"/>
    <w:rsid w:val="00346066"/>
    <w:rsid w:val="003463D3"/>
    <w:rsid w:val="00352649"/>
    <w:rsid w:val="0035745D"/>
    <w:rsid w:val="00391AAF"/>
    <w:rsid w:val="003B30E5"/>
    <w:rsid w:val="00411BB3"/>
    <w:rsid w:val="00443F0D"/>
    <w:rsid w:val="00454A48"/>
    <w:rsid w:val="00467CF7"/>
    <w:rsid w:val="004B436B"/>
    <w:rsid w:val="00522AD3"/>
    <w:rsid w:val="005243FD"/>
    <w:rsid w:val="005A0532"/>
    <w:rsid w:val="005C3AAD"/>
    <w:rsid w:val="005C3C86"/>
    <w:rsid w:val="005D3088"/>
    <w:rsid w:val="00605706"/>
    <w:rsid w:val="006204C8"/>
    <w:rsid w:val="006721D3"/>
    <w:rsid w:val="00672D62"/>
    <w:rsid w:val="00695302"/>
    <w:rsid w:val="006A13B9"/>
    <w:rsid w:val="006B2E39"/>
    <w:rsid w:val="006C40C2"/>
    <w:rsid w:val="006D74C5"/>
    <w:rsid w:val="006E0061"/>
    <w:rsid w:val="007131FC"/>
    <w:rsid w:val="0071355B"/>
    <w:rsid w:val="00720AF3"/>
    <w:rsid w:val="00727E7B"/>
    <w:rsid w:val="00741C23"/>
    <w:rsid w:val="007463DF"/>
    <w:rsid w:val="0075138E"/>
    <w:rsid w:val="00763BF6"/>
    <w:rsid w:val="00776EA1"/>
    <w:rsid w:val="007D0E91"/>
    <w:rsid w:val="0080405B"/>
    <w:rsid w:val="00814167"/>
    <w:rsid w:val="008222B2"/>
    <w:rsid w:val="00825643"/>
    <w:rsid w:val="00837E8A"/>
    <w:rsid w:val="00877540"/>
    <w:rsid w:val="008A0B4B"/>
    <w:rsid w:val="008A4F27"/>
    <w:rsid w:val="008F39B1"/>
    <w:rsid w:val="00916507"/>
    <w:rsid w:val="00925A1D"/>
    <w:rsid w:val="00925FC3"/>
    <w:rsid w:val="0093361D"/>
    <w:rsid w:val="0096309A"/>
    <w:rsid w:val="00971570"/>
    <w:rsid w:val="00982CFF"/>
    <w:rsid w:val="009B5D77"/>
    <w:rsid w:val="009C34F1"/>
    <w:rsid w:val="00A04787"/>
    <w:rsid w:val="00A32481"/>
    <w:rsid w:val="00A51FB4"/>
    <w:rsid w:val="00A706E3"/>
    <w:rsid w:val="00A81C06"/>
    <w:rsid w:val="00AB65FC"/>
    <w:rsid w:val="00B36468"/>
    <w:rsid w:val="00B672CD"/>
    <w:rsid w:val="00B74BF9"/>
    <w:rsid w:val="00B75B01"/>
    <w:rsid w:val="00BA23C0"/>
    <w:rsid w:val="00BA55A7"/>
    <w:rsid w:val="00BD0E43"/>
    <w:rsid w:val="00BE6532"/>
    <w:rsid w:val="00C0759E"/>
    <w:rsid w:val="00C57007"/>
    <w:rsid w:val="00C82D28"/>
    <w:rsid w:val="00C83AC4"/>
    <w:rsid w:val="00C94DCF"/>
    <w:rsid w:val="00CA2D09"/>
    <w:rsid w:val="00D13131"/>
    <w:rsid w:val="00D15CBB"/>
    <w:rsid w:val="00D160F0"/>
    <w:rsid w:val="00D16B5E"/>
    <w:rsid w:val="00D2197E"/>
    <w:rsid w:val="00D754C6"/>
    <w:rsid w:val="00DF24E3"/>
    <w:rsid w:val="00E17440"/>
    <w:rsid w:val="00E25620"/>
    <w:rsid w:val="00E37CFC"/>
    <w:rsid w:val="00E425E8"/>
    <w:rsid w:val="00E97398"/>
    <w:rsid w:val="00EB0C74"/>
    <w:rsid w:val="00F9141F"/>
    <w:rsid w:val="00FA0F4B"/>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D2"/>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8A4F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01"/>
    <w:pPr>
      <w:ind w:left="720"/>
      <w:contextualSpacing/>
    </w:pPr>
  </w:style>
  <w:style w:type="character" w:customStyle="1" w:styleId="Heading4Char">
    <w:name w:val="Heading 4 Char"/>
    <w:basedOn w:val="DefaultParagraphFont"/>
    <w:link w:val="Heading4"/>
    <w:uiPriority w:val="9"/>
    <w:semiHidden/>
    <w:rsid w:val="008A4F27"/>
    <w:rPr>
      <w:rFonts w:asciiTheme="majorHAnsi" w:eastAsiaTheme="majorEastAsia" w:hAnsiTheme="majorHAnsi" w:cstheme="majorBidi"/>
      <w:b/>
      <w:bCs/>
      <w:i/>
      <w:iCs/>
      <w:color w:val="4F81BD" w:themeColor="accent1"/>
    </w:rPr>
  </w:style>
  <w:style w:type="paragraph" w:styleId="NoSpacing">
    <w:name w:val="No Spacing"/>
    <w:uiPriority w:val="1"/>
    <w:qFormat/>
    <w:rsid w:val="00FD45BD"/>
    <w:pPr>
      <w:spacing w:after="0" w:line="240" w:lineRule="auto"/>
    </w:pPr>
  </w:style>
  <w:style w:type="character" w:styleId="Hyperlink">
    <w:name w:val="Hyperlink"/>
    <w:basedOn w:val="DefaultParagraphFont"/>
    <w:uiPriority w:val="99"/>
    <w:unhideWhenUsed/>
    <w:rsid w:val="000C4A07"/>
    <w:rPr>
      <w:color w:val="0000FF" w:themeColor="hyperlink"/>
      <w:u w:val="single"/>
    </w:rPr>
  </w:style>
  <w:style w:type="paragraph" w:styleId="BalloonText">
    <w:name w:val="Balloon Text"/>
    <w:basedOn w:val="Normal"/>
    <w:link w:val="BalloonTextChar"/>
    <w:uiPriority w:val="99"/>
    <w:semiHidden/>
    <w:unhideWhenUsed/>
    <w:rsid w:val="00A51FB4"/>
    <w:rPr>
      <w:rFonts w:ascii="Tahoma" w:hAnsi="Tahoma" w:cs="Tahoma"/>
      <w:sz w:val="16"/>
      <w:szCs w:val="16"/>
    </w:rPr>
  </w:style>
  <w:style w:type="character" w:customStyle="1" w:styleId="BalloonTextChar">
    <w:name w:val="Balloon Text Char"/>
    <w:basedOn w:val="DefaultParagraphFont"/>
    <w:link w:val="BalloonText"/>
    <w:uiPriority w:val="99"/>
    <w:semiHidden/>
    <w:rsid w:val="00A51FB4"/>
    <w:rPr>
      <w:rFonts w:ascii="Tahoma" w:hAnsi="Tahoma" w:cs="Tahoma"/>
      <w:sz w:val="16"/>
      <w:szCs w:val="16"/>
    </w:rPr>
  </w:style>
  <w:style w:type="paragraph" w:styleId="Header">
    <w:name w:val="header"/>
    <w:basedOn w:val="Normal"/>
    <w:link w:val="HeaderChar"/>
    <w:uiPriority w:val="99"/>
    <w:unhideWhenUsed/>
    <w:rsid w:val="00916507"/>
    <w:pPr>
      <w:tabs>
        <w:tab w:val="center" w:pos="4680"/>
        <w:tab w:val="right" w:pos="9360"/>
      </w:tabs>
    </w:pPr>
  </w:style>
  <w:style w:type="character" w:customStyle="1" w:styleId="HeaderChar">
    <w:name w:val="Header Char"/>
    <w:basedOn w:val="DefaultParagraphFont"/>
    <w:link w:val="Header"/>
    <w:uiPriority w:val="99"/>
    <w:rsid w:val="00916507"/>
    <w:rPr>
      <w:rFonts w:ascii="Calibri" w:hAnsi="Calibri" w:cs="Times New Roman"/>
    </w:rPr>
  </w:style>
  <w:style w:type="paragraph" w:styleId="Footer">
    <w:name w:val="footer"/>
    <w:basedOn w:val="Normal"/>
    <w:link w:val="FooterChar"/>
    <w:uiPriority w:val="99"/>
    <w:unhideWhenUsed/>
    <w:rsid w:val="00916507"/>
    <w:pPr>
      <w:tabs>
        <w:tab w:val="center" w:pos="4680"/>
        <w:tab w:val="right" w:pos="9360"/>
      </w:tabs>
    </w:pPr>
  </w:style>
  <w:style w:type="character" w:customStyle="1" w:styleId="FooterChar">
    <w:name w:val="Footer Char"/>
    <w:basedOn w:val="DefaultParagraphFont"/>
    <w:link w:val="Footer"/>
    <w:uiPriority w:val="99"/>
    <w:rsid w:val="0091650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D2"/>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8A4F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01"/>
    <w:pPr>
      <w:ind w:left="720"/>
      <w:contextualSpacing/>
    </w:pPr>
  </w:style>
  <w:style w:type="character" w:customStyle="1" w:styleId="Heading4Char">
    <w:name w:val="Heading 4 Char"/>
    <w:basedOn w:val="DefaultParagraphFont"/>
    <w:link w:val="Heading4"/>
    <w:uiPriority w:val="9"/>
    <w:semiHidden/>
    <w:rsid w:val="008A4F27"/>
    <w:rPr>
      <w:rFonts w:asciiTheme="majorHAnsi" w:eastAsiaTheme="majorEastAsia" w:hAnsiTheme="majorHAnsi" w:cstheme="majorBidi"/>
      <w:b/>
      <w:bCs/>
      <w:i/>
      <w:iCs/>
      <w:color w:val="4F81BD" w:themeColor="accent1"/>
    </w:rPr>
  </w:style>
  <w:style w:type="paragraph" w:styleId="NoSpacing">
    <w:name w:val="No Spacing"/>
    <w:uiPriority w:val="1"/>
    <w:qFormat/>
    <w:rsid w:val="00FD45BD"/>
    <w:pPr>
      <w:spacing w:after="0" w:line="240" w:lineRule="auto"/>
    </w:pPr>
  </w:style>
  <w:style w:type="character" w:styleId="Hyperlink">
    <w:name w:val="Hyperlink"/>
    <w:basedOn w:val="DefaultParagraphFont"/>
    <w:uiPriority w:val="99"/>
    <w:unhideWhenUsed/>
    <w:rsid w:val="000C4A07"/>
    <w:rPr>
      <w:color w:val="0000FF" w:themeColor="hyperlink"/>
      <w:u w:val="single"/>
    </w:rPr>
  </w:style>
  <w:style w:type="paragraph" w:styleId="BalloonText">
    <w:name w:val="Balloon Text"/>
    <w:basedOn w:val="Normal"/>
    <w:link w:val="BalloonTextChar"/>
    <w:uiPriority w:val="99"/>
    <w:semiHidden/>
    <w:unhideWhenUsed/>
    <w:rsid w:val="00A51FB4"/>
    <w:rPr>
      <w:rFonts w:ascii="Tahoma" w:hAnsi="Tahoma" w:cs="Tahoma"/>
      <w:sz w:val="16"/>
      <w:szCs w:val="16"/>
    </w:rPr>
  </w:style>
  <w:style w:type="character" w:customStyle="1" w:styleId="BalloonTextChar">
    <w:name w:val="Balloon Text Char"/>
    <w:basedOn w:val="DefaultParagraphFont"/>
    <w:link w:val="BalloonText"/>
    <w:uiPriority w:val="99"/>
    <w:semiHidden/>
    <w:rsid w:val="00A51FB4"/>
    <w:rPr>
      <w:rFonts w:ascii="Tahoma" w:hAnsi="Tahoma" w:cs="Tahoma"/>
      <w:sz w:val="16"/>
      <w:szCs w:val="16"/>
    </w:rPr>
  </w:style>
  <w:style w:type="paragraph" w:styleId="Header">
    <w:name w:val="header"/>
    <w:basedOn w:val="Normal"/>
    <w:link w:val="HeaderChar"/>
    <w:uiPriority w:val="99"/>
    <w:unhideWhenUsed/>
    <w:rsid w:val="00916507"/>
    <w:pPr>
      <w:tabs>
        <w:tab w:val="center" w:pos="4680"/>
        <w:tab w:val="right" w:pos="9360"/>
      </w:tabs>
    </w:pPr>
  </w:style>
  <w:style w:type="character" w:customStyle="1" w:styleId="HeaderChar">
    <w:name w:val="Header Char"/>
    <w:basedOn w:val="DefaultParagraphFont"/>
    <w:link w:val="Header"/>
    <w:uiPriority w:val="99"/>
    <w:rsid w:val="00916507"/>
    <w:rPr>
      <w:rFonts w:ascii="Calibri" w:hAnsi="Calibri" w:cs="Times New Roman"/>
    </w:rPr>
  </w:style>
  <w:style w:type="paragraph" w:styleId="Footer">
    <w:name w:val="footer"/>
    <w:basedOn w:val="Normal"/>
    <w:link w:val="FooterChar"/>
    <w:uiPriority w:val="99"/>
    <w:unhideWhenUsed/>
    <w:rsid w:val="00916507"/>
    <w:pPr>
      <w:tabs>
        <w:tab w:val="center" w:pos="4680"/>
        <w:tab w:val="right" w:pos="9360"/>
      </w:tabs>
    </w:pPr>
  </w:style>
  <w:style w:type="character" w:customStyle="1" w:styleId="FooterChar">
    <w:name w:val="Footer Char"/>
    <w:basedOn w:val="DefaultParagraphFont"/>
    <w:link w:val="Footer"/>
    <w:uiPriority w:val="99"/>
    <w:rsid w:val="0091650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845">
      <w:bodyDiv w:val="1"/>
      <w:marLeft w:val="0"/>
      <w:marRight w:val="0"/>
      <w:marTop w:val="0"/>
      <w:marBottom w:val="0"/>
      <w:divBdr>
        <w:top w:val="none" w:sz="0" w:space="0" w:color="auto"/>
        <w:left w:val="none" w:sz="0" w:space="0" w:color="auto"/>
        <w:bottom w:val="none" w:sz="0" w:space="0" w:color="auto"/>
        <w:right w:val="none" w:sz="0" w:space="0" w:color="auto"/>
      </w:divBdr>
    </w:div>
    <w:div w:id="540216860">
      <w:bodyDiv w:val="1"/>
      <w:marLeft w:val="0"/>
      <w:marRight w:val="0"/>
      <w:marTop w:val="0"/>
      <w:marBottom w:val="0"/>
      <w:divBdr>
        <w:top w:val="none" w:sz="0" w:space="0" w:color="auto"/>
        <w:left w:val="none" w:sz="0" w:space="0" w:color="auto"/>
        <w:bottom w:val="none" w:sz="0" w:space="0" w:color="auto"/>
        <w:right w:val="none" w:sz="0" w:space="0" w:color="auto"/>
      </w:divBdr>
    </w:div>
    <w:div w:id="603194875">
      <w:bodyDiv w:val="1"/>
      <w:marLeft w:val="0"/>
      <w:marRight w:val="0"/>
      <w:marTop w:val="0"/>
      <w:marBottom w:val="0"/>
      <w:divBdr>
        <w:top w:val="none" w:sz="0" w:space="0" w:color="auto"/>
        <w:left w:val="none" w:sz="0" w:space="0" w:color="auto"/>
        <w:bottom w:val="none" w:sz="0" w:space="0" w:color="auto"/>
        <w:right w:val="none" w:sz="0" w:space="0" w:color="auto"/>
      </w:divBdr>
    </w:div>
    <w:div w:id="1493451831">
      <w:bodyDiv w:val="1"/>
      <w:marLeft w:val="0"/>
      <w:marRight w:val="0"/>
      <w:marTop w:val="0"/>
      <w:marBottom w:val="0"/>
      <w:divBdr>
        <w:top w:val="none" w:sz="0" w:space="0" w:color="auto"/>
        <w:left w:val="none" w:sz="0" w:space="0" w:color="auto"/>
        <w:bottom w:val="none" w:sz="0" w:space="0" w:color="auto"/>
        <w:right w:val="none" w:sz="0" w:space="0" w:color="auto"/>
      </w:divBdr>
    </w:div>
    <w:div w:id="2105833812">
      <w:bodyDiv w:val="1"/>
      <w:marLeft w:val="0"/>
      <w:marRight w:val="0"/>
      <w:marTop w:val="0"/>
      <w:marBottom w:val="0"/>
      <w:divBdr>
        <w:top w:val="none" w:sz="0" w:space="0" w:color="auto"/>
        <w:left w:val="none" w:sz="0" w:space="0" w:color="auto"/>
        <w:bottom w:val="none" w:sz="0" w:space="0" w:color="auto"/>
        <w:right w:val="none" w:sz="0" w:space="0" w:color="auto"/>
      </w:divBdr>
    </w:div>
    <w:div w:id="21443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Woodburn</dc:creator>
  <cp:lastModifiedBy>Kelly Obrien</cp:lastModifiedBy>
  <cp:revision>12</cp:revision>
  <cp:lastPrinted>2019-06-11T19:03:00Z</cp:lastPrinted>
  <dcterms:created xsi:type="dcterms:W3CDTF">2019-06-11T18:27:00Z</dcterms:created>
  <dcterms:modified xsi:type="dcterms:W3CDTF">2019-06-11T19:12:00Z</dcterms:modified>
</cp:coreProperties>
</file>